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683E7" w14:textId="75B0D9F2" w:rsidR="006E5C9D" w:rsidRDefault="00F04840">
      <w:bookmarkStart w:id="0" w:name="_GoBack"/>
      <w:bookmarkEnd w:id="0"/>
      <w:r>
        <w:t>Before purchasing a compuder, take some time to consider how u wish to use you’re computer. This will help you decided if a portabel computer is needed. Then investagate the various types of software that can be used for your purposes</w:t>
      </w:r>
      <w:r w:rsidR="00702624">
        <w:t xml:space="preserve"> </w:t>
      </w:r>
      <w:r>
        <w:t xml:space="preserve">Check the specification fro the software and make a list fo minimum and reccomended hardware. Then its time to consider youre computer choices. Visit some online </w:t>
      </w:r>
      <w:r w:rsidR="00D97D32">
        <w:t>sights</w:t>
      </w:r>
      <w:r>
        <w:t xml:space="preserve"> and review their computer sales. Compare the proccessor tipe and speed, the amount fo RAM, nad the size of the hard drive, as well as additional features you might find uzeful. Check the hardware specifications against th e list for the software you plan to use. When u are comfortable that u are looking at computers that meet yur needs, you will be abel to make an informed purchase decision.</w:t>
      </w:r>
    </w:p>
    <w:sectPr w:rsidR="006E5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40"/>
    <w:rsid w:val="00702624"/>
    <w:rsid w:val="007D3281"/>
    <w:rsid w:val="00B016A8"/>
    <w:rsid w:val="00B116F4"/>
    <w:rsid w:val="00D97D32"/>
    <w:rsid w:val="00E0127E"/>
    <w:rsid w:val="00E43F86"/>
    <w:rsid w:val="00F0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15D9"/>
  <w15:chartTrackingRefBased/>
  <w15:docId w15:val="{62D5C3AC-98FB-4AD0-8589-E75BECD2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84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Verno</dc:creator>
  <cp:lastModifiedBy>April Johnson</cp:lastModifiedBy>
  <cp:revision>2</cp:revision>
  <dcterms:created xsi:type="dcterms:W3CDTF">2014-09-30T14:49:00Z</dcterms:created>
  <dcterms:modified xsi:type="dcterms:W3CDTF">2014-09-30T14:49:00Z</dcterms:modified>
</cp:coreProperties>
</file>