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E2" w:rsidRDefault="00B552AB" w:rsidP="00B552AB">
      <w:pPr>
        <w:pStyle w:val="Heading2"/>
        <w:pBdr>
          <w:bottom w:val="single" w:sz="12" w:space="1" w:color="auto"/>
        </w:pBdr>
        <w:rPr>
          <w:rStyle w:val="TitleChar"/>
          <w:sz w:val="32"/>
          <w:szCs w:val="32"/>
        </w:rPr>
      </w:pPr>
      <w:bookmarkStart w:id="0" w:name="_GoBack"/>
      <w:bookmarkEnd w:id="0"/>
      <w:r w:rsidRPr="00B552AB">
        <w:rPr>
          <w:rStyle w:val="TitleChar"/>
          <w:sz w:val="32"/>
          <w:szCs w:val="32"/>
        </w:rPr>
        <w:t>The Chocolate Museum</w:t>
      </w:r>
    </w:p>
    <w:p w:rsidR="00B552AB" w:rsidRDefault="00B552AB" w:rsidP="00B552AB"/>
    <w:p w:rsidR="00740C0D" w:rsidRDefault="00740C0D" w:rsidP="00B552AB"/>
    <w:p w:rsidR="00B552AB" w:rsidRDefault="00B552AB" w:rsidP="00B552AB">
      <w:r>
        <w:t>Dear Board Members:</w:t>
      </w:r>
    </w:p>
    <w:p w:rsidR="00B552AB" w:rsidRDefault="00B552AB" w:rsidP="00B552AB">
      <w:r>
        <w:t>As you know</w:t>
      </w:r>
      <w:r w:rsidR="002D0C21">
        <w:t>,</w:t>
      </w:r>
      <w:r>
        <w:t xml:space="preserve"> we have been fundraising over the past few years. We are very proud of our fundraising efforts this year. Please see how our fu</w:t>
      </w:r>
      <w:r w:rsidR="002D0C21">
        <w:t>ndraising totals have increased.</w:t>
      </w:r>
    </w:p>
    <w:p w:rsidR="00B552AB" w:rsidRDefault="00B552AB"/>
    <w:sectPr w:rsidR="00B552AB" w:rsidSect="00156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AB"/>
    <w:rsid w:val="00156EE2"/>
    <w:rsid w:val="002D0C21"/>
    <w:rsid w:val="00322507"/>
    <w:rsid w:val="0035319D"/>
    <w:rsid w:val="00462B59"/>
    <w:rsid w:val="00740C0D"/>
    <w:rsid w:val="007D2B3D"/>
    <w:rsid w:val="007F7FBF"/>
    <w:rsid w:val="0090545C"/>
    <w:rsid w:val="00986644"/>
    <w:rsid w:val="00B066A7"/>
    <w:rsid w:val="00B552AB"/>
    <w:rsid w:val="00C61BEC"/>
    <w:rsid w:val="00E2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11F6D-D386-4883-8689-946AABC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5C"/>
    <w:pPr>
      <w:spacing w:after="200" w:line="276" w:lineRule="auto"/>
    </w:pPr>
    <w:rPr>
      <w:noProof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545C"/>
    <w:pPr>
      <w:keepNext/>
      <w:spacing w:after="0" w:line="240" w:lineRule="auto"/>
      <w:ind w:right="-2520"/>
      <w:outlineLvl w:val="0"/>
    </w:pPr>
    <w:rPr>
      <w:rFonts w:ascii="Arial" w:eastAsia="Times New Roman" w:hAnsi="Arial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545C"/>
    <w:rPr>
      <w:rFonts w:ascii="Arial" w:eastAsia="Times New Roman" w:hAnsi="Arial" w:cs="Arial"/>
      <w:b/>
    </w:rPr>
  </w:style>
  <w:style w:type="paragraph" w:styleId="NoSpacing">
    <w:name w:val="No Spacing"/>
    <w:uiPriority w:val="99"/>
    <w:qFormat/>
    <w:rsid w:val="009054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AB"/>
    <w:rPr>
      <w:rFonts w:ascii="Tahoma" w:hAnsi="Tahoma" w:cs="Tahoma"/>
      <w:noProof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552AB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2AB"/>
    <w:rPr>
      <w:rFonts w:asciiTheme="majorHAnsi" w:eastAsiaTheme="majorEastAsia" w:hAnsiTheme="majorHAnsi" w:cstheme="majorBidi"/>
      <w:noProof/>
      <w:color w:val="252525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52AB"/>
    <w:rPr>
      <w:rFonts w:asciiTheme="majorHAnsi" w:eastAsiaTheme="majorEastAsia" w:hAnsiTheme="majorHAnsi" w:cstheme="majorBidi"/>
      <w:b/>
      <w:bCs/>
      <w:noProof/>
      <w:color w:val="F07F09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April Johnson</cp:lastModifiedBy>
  <cp:revision>2</cp:revision>
  <dcterms:created xsi:type="dcterms:W3CDTF">2014-10-29T13:06:00Z</dcterms:created>
  <dcterms:modified xsi:type="dcterms:W3CDTF">2014-10-29T13:06:00Z</dcterms:modified>
</cp:coreProperties>
</file>